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C" w:rsidRDefault="00DC747C" w:rsidP="00DC747C">
      <w:pPr>
        <w:pStyle w:val="style1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i/>
          <w:iCs/>
          <w:color w:val="383838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83838"/>
          <w:sz w:val="21"/>
          <w:szCs w:val="21"/>
        </w:rPr>
        <w:t xml:space="preserve">Инна </w:t>
      </w:r>
      <w:proofErr w:type="spellStart"/>
      <w:r>
        <w:rPr>
          <w:rStyle w:val="a4"/>
          <w:rFonts w:ascii="Arial" w:hAnsi="Arial" w:cs="Arial"/>
          <w:i/>
          <w:iCs/>
          <w:color w:val="383838"/>
          <w:sz w:val="21"/>
          <w:szCs w:val="21"/>
        </w:rPr>
        <w:t>Хамитова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br/>
        <w:t xml:space="preserve">преподаватель кафедры системной семейной психотерапии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>, клинический психолог, индивидуальный и семейный психотерапевт, член Общества семейных консультантов и психотерапевтов (Москва), Международной ассоциации семейных психотерапевтов (IFTA), Европейской ассоциации психотерапевтов(EAP).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Редакция никогда не сталкивалась со столь сложной задачей - представить беседу с психологами, посвященную их работе с человеческим страданием, горем, утратой.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журнале мы никогда не писали о том, как психологи помогают тем, кто переживает болезнь близких, их страдания, фатальные диагнозы, их смерть.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Как можно помочь родителям пережить тяжелую болезнь своего ребенка, как можно поддержать родителей, чьим детям предстоят операции и нелегкий путь восстановления?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Всё это темы человеческой жизни, о которых писать не принято. Эти человеческие отношения к фатальным диагнозам и то, как люди с честью могут принять свои испытания, горевать, преодолевать их и жить дальше, стали предметом разговора редакции с преподавателями и студентами Института Практической Психологии и Психоанализа.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Практика студентов института уже восемь лет включает индивидуальную консультативную работу с родителями и детьми, находящимися на лечении в НИИ детской онкологии и гематологии РОНЦ, РАМН.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Почему именно такого рода практика? Такая </w:t>
      </w:r>
      <w:proofErr w:type="spellStart"/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травматичная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область, как детская онкология - почему так серьезно? Не всякий Институт решится выбрать для своих студентов практику в </w:t>
      </w:r>
      <w:proofErr w:type="spellStart"/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Онкоцентре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Когда ребёнок заболевает - это серьезная психологическая травма не только для него, но и для его родителей, и всей семьи в целом. В психологии известно, что утрата человеком чего-то очень значимого (здесь речь идет и об утрате образа идеального здорового ребенка, и об утрате ожидаемого будущего, и о потере части представлений о себе как о состоявшемся родителе) вызывает сильнейшие душевные страдания. При этом известно, что процесс переживания утраты - универсален, и не зависит от того, что именно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утратил человек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. Однако значимость утраты определяет интенсивность и продолжительность переживаний. То есть, когда умирает близкий и любимый человек,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горевание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будет более интенсивным и продолжительным, нежели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горевание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скажем, от потери работы. Однако, и в том, и в другом случае, мы сталкиваемся с одним и тем же процессом - ПТСР (посттравматическое стрессовое расстройство, прим. ред.) Этот процесс направлен на излечение, освобождение от страданий. В НИИ детской онкологии и гематологии Российского онкологического научного центра РАМН (НИИ ДОГ РОНЦ, РАМН) наши студенты получают возможность работать с ПТСР. Ведь какая бы утрата не постигла: смерть близкого человека, болезнь, развод - человек реагирует примерно одинаково. И в своей практике будущий психолог обязательно столкнется с этим состоянием своих клиентов в самых разных ситуациях.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Кроме того, это - довольно трудная и сложная практика с точки зрения эмоциональной напряженности.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Но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несмотря на такое серьезное испытание, именно оно, по отзывам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студентов, придаёт им уверенность в своих профессиональных возможностях. Ибо, когда ты сталкиваешься с реальным человеческим горем и можешь принести ощутимую пользу, облегчить состояние человека, помочь семье адаптироваться в довольно сложной ситуации, это как ничто другое, позволяет тебе убедиться в нужности своей профессии и удостовериться в своих собственных навыках.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процессе практики наши студенты сталкиваются не только с человеческим горем, но и с самим собой. Они получают реалистичные представления о своих слабых и сильных сторонах, как будущих психологов.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Руководит практикой, сопровождая и поддерживая студентов, опытный супервизор, преподаватель, который с одной стороны отслеживает работу студентов, а с другой стороны, является консультантом по всем возникающим вопросам, установлен хороший контакт с медицинским персоналом больницы.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Вадим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Пухлов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Очень важно сказать, что в нашем институте есть возрастной ценз, 23 года - учиться приходят взрослые люди со своим жизненным багажом, студенты занимаются пять дней в неделю, включаются в личную психотерапию. Психотерапевтические предметы у нас превалируют и начинаются с первых дней обучения. «Введение в психотерапию», «Теорию и практику индивидуальной психотерапии» ведет Марина Арутюнян, «Введение в психоанализ» - Виталий и Эля Зимины, «Теорию системной семейной психотерапии» преподают Инна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и Анна Варга. Один день в неделю целиком посвящается наработке практических навыков взаимодействия терапевта и клиента, где преподают Лена Калинина, Надежда Трепалина, Марина Головкина и Елена Спиркина. Поэтому наши студенты могут справиться с такой сложной практической работой. Всё обучение в институте нацелено на это.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Первое образование у меня медицинское, я шесть лет отработал врачом, потом закончил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 Раньше меня от больного защищал «белый халат», медицинский опыт и предписанные правила лечения. На практике в НИИ ДОГ я оказался без этого, здесь был нужен опыт совсем другого рода. Для меня это была экстремальная ситуация - вот так, один на один с клиентом и его горем. Со временем пришла уверенность и непередаваемое чувство удовлетворения, оттого, что ты, как психолог можешь помочь человеку. Врач работает головой, а здесь приходится работать на уровне чувств.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А бывают ли срывы, когда студент не может продолжать?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Нет, такая ситуация просто невозможна. Самой практике предшествует достаточно продолжительный этап «предварительной подготовки». Во-первых, студенты прослушивают курс по ПТСР, затем следует соответствующий тренинг, где они отрабатывают практические навыки.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курсе «Психология утраты, горя и болезни», который ведёт Варвара Сидорова, студенты учатся работать с любой утратой: и со смертью, и с разводом, и с потерей работы или здоровья, утратой прежней жизни вообще.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Ещё в институте есть курс об экзистенциальных аспектах в психотерапии, который ведет Татьяна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Драбкина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 Кроме того, всё предшествующее обучение в институте и личная психотерапия, которую проходят наши студенты, направлены на то, чтобы подготовить их к практической деятельности. И наши студенты готовы к тому, что с ними будет происходить. Бывали случаи, когда люди откладывали практику на год, но принять такой вызов - это возможность профессионального роста.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Отзывы главного врача, заведующих отделениями и других сотрудников больницы свидетельствуют о хорошем уровне профессиональной подготовки наших студентов.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Ольга Пономарева.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нас каждый год бывает студенческая конференция, и те, кто проходит практику, делятся со студентами, которым это предстоит, отвечают на вопросы.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Когда мы приходим в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онкоцентр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нас встречает Светлана Климова, супервизор. Мы успокаиваемся, овладеваем своими чувствами. После работы мы опять беседуем с супервизором. Такое курирование нас поддерживает, и позволяет про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softHyphen/>
        <w:t>двигаться вперед.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Каково содержание практики? Вот группа приходит. Что делают студенты?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Сначала происходит знакомство с отделением вообще, студенты проходят по территории, и прислушиваются к тому, что с ними происходит. Потом два часа мы обсуждаем, что надо сделать на первом приёме, цели и задачи работы, стратегии и техники, которые будем использовать, чувства и мысли студентов. Далее они идут консультировать родителей, чаще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-м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ам, ребенка всегда госпитализиру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softHyphen/>
        <w:t>ют со взрослым. В конце дня мы опять собираемся и обсуждаем работу, студенты делятся тем, что происходило и своими переживаниями. Мы оцениваем, что было сделано и намечаем, что надо сделать в следующий раз. Вот такой цикл.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Светлана Климова - руководитель практики в Центре онкологии и гематологии, Клинический психолог, индивидуальный и семейный психотерапевт, член Общества семейных консультантов и психотерапевтов (Москва), Европейской ассоциации психотерапевтов (EAP).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Как студент устанавливает контакт? Может, мать и не хочет общения такого рода.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нас налажен конта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кт с вр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ачами, и они иногда сообщают нам, кто, по их мнению, нуждается в помощи. Статистика примерно такова: от 70 до 90% детей выздоравливают. Но 10-30% - это те, кто вынужден постоянно возвращаться и адаптироваться к довольно сложной ситуации тяжёлой болезни. А бывают случаи, что мама знает, что ребенок ее умрет через несколько дней или недель. Или родитель стоит перед дверями операционной и напряжённо ждёт. Специфика работы состоит в том, чтобы подойти, начать разговор, установить контакт, не дожидаясь, когда к тебе обратятся за помощью. В каком-то смысле мы сами идём к людям и предлагаем свою помощь. Для этого требуется объяснять, чем именно психологи могут помочь в такой ситуации. Конечно, человек может отказаться от обще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softHyphen/>
        <w:t>ния - это, безусловно, его право.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Есть важная особенность в этой ситуации: мать больного ребенка находится в очень сложных условиях - возможность что-либо выбирать становится предельно ограниченной. И на наш взгляд, если мать имеет возможность отказаться от общения с психологом - это, на самом деле, возможность выбора для нее. Очень часто отказавшиеся в первый раз, позже сами под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softHyphen/>
        <w:t>ходят и начинают говорить - вот такая закономерность.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Евгения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Шавеко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Когда женщины видят, как психолог разговаривает с кем-то из других матерей, это для них еще одна возможность подумать о себе, о своем праве заниматься собой. Дело в том, что когда случается такая беда, то мать целиком поглощена этим, не оставляя ничего для себя.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lastRenderedPageBreak/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Консультация проходит в палате или в холле. Иногда к разговору присоединяются и другие матери, образуется группа. Вариантов работы множество. Это и групповая работа, и семейная, и работа с детьми, и работа с родителями. Это ценнейший опыт для начинающего специалиста - тренируется навык работы в любых условиях.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Ольга Пономарева.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Часто работа происходит и с мамой, и с ребенком. Психолог рисует с ребенком, может дать какое-нибудь задание, если он не хочет включаться в разговор. Подростки иногда сами просят нас поговорить с их мамой.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Ольга Рыбакова.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У меня был такой случай на практике, когда я работала со всей семьей ребенка. Сначала его тетя просила меня поговорить с мамой, и сама потом участвовала, и дядя тоже пришел. Таким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снимается общая тревога, и у семьи есть возможность жить, продвигаясь вперед, помогать друг другу, посмотреть на ситуацию с другой стороны.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Ситуация трагическая, и вроде бы однозначная. Что значит - «посмотреть с другой стороны»?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Ольга Пономарева.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Ситуация действительно сложная, многим людям приходится переживать утрату самим, безо всякой помощи. Это очень тяжело. Мы помогаем пережить человеку его горе - попрощаться с прежним человеком, который был здоров, с прежним образом жизни. Любая утрата помимо горя приносит опыт, понимание жизни, и если путь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горевания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пройден, то человек приобретает этот особый опыт, и чувствует себя сильнее, способность радоваться жизни возвращается.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Наша задача - помочь семье найти ресурсы, чтобы адаптироваться к довольно сложной ситуации, и жить дальше.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Велик ли фактор выхаживания, присутствия мамы в выздоровлении, или все решает медицина?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Ольга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Салищева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Безусловно, велик. Было время, когда дети в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онкоцентре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находились без родителей. Теперь однозначно решено, что присутствие мамы помогает выздоровлению. И психологическое состояние мамы играет решающую роль в этом.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Жизнь в отделении - это свой особый мир, в котором подростки влюбляются, учатся в школе, вместе в классе или индивидуально, играют в компьютерные игры. Родители устраивают детям праздники, </w:t>
      </w:r>
      <w:proofErr w:type="spellStart"/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H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овый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год, дни рождения отмечают.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Какие общие психологические закономерности в тех семьях, в которых случилась болезнь, вы находили? Я понимаю, что в этом не может быть научного подхода, но все же, какие ваши наблюдения?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Этот вопрос пока не достаточно изучен. Существуют заболевания, в возникновении которых психологический компонент играет существенную роль. Онкология относится к болезням, в которых психологический фактор не столь велик. Были предположения о том, что патологическим фактором является то, что семья находится в состоянии продолжительного стресса. Однако, для такого вывода данных пока не достаточно.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lastRenderedPageBreak/>
        <w:t xml:space="preserve">Вадим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Пухлов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Действительно, ни одна из психосоматических гипотез заболеваний раком пока не подтвердилась.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Я понимаю, конечно, что это невозможно сделать. Поэтому я спрашиваю о каких-то озарениях и предположениях.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Евгения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Шавеко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пыталась найти какие-то закономерности. Не знаю, правомерно ли это, но в моей практике я обратила внимание на одну общую особенность: заболевшие дети означали для матерей что-то очень большое, были большие ожидания от этих детей у родителей, очень много сил вкладывалось в их воспитание. Я говорю о том периоде, когда дети еще были здоровы. Мамы были настолько тревожны по поводу своих детей, что это влияло и на их отношения с мужем. 3-4 года ребенку, а он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дер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жится</w:t>
      </w:r>
      <w:proofErr w:type="spellEnd"/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все время за руку, мать не отпускает его ни на минуту.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Да, иногда болезнь является определенным «выходом» для ребенка - ведь тогда он будет постоянно при маме, ребенок так ответит на то, что мама не хочет его отпускать от себя ни на шаг. Или, например, такая ситуация, в которой больной ребенок объединяет распадающиеся отношения, мама и папа вместе начинают заботиться о нем, перестают скандалить. Это общие закономерности, речь не идет именно об онкологии.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Какой может быть результат работы студента на практике? Я читал, что лейкемия развивается быстро и неожиданно.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Процесс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горевания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человека происходит по определенным стадиям. Конечно, за четыре встречи с психологом, да еще в таких сложных условиях, трудно говорить о конечном результате, скорее, о продвижении в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горевании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 Главное для человека - не застрять, не завязнуть в горе. В жизни происходят вещи, которые ты не можешь предотвратить. В этом случае очень важно открыть в себе ресурсы жить дальше.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Евгения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Шавеко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меня было несколько клиентов за время практики, с одной женщиной я провела три встречи. Когда я увидела ее в первый раз, она стремительно бегала, быстро жестикулировала, она не могла спать, не могла попросить ни у кого помощи. Я предложила ей помощь.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Ольга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Савищева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заведующая практикой в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клинический психолог, психоаналитический психотерапевт, член Общества психоаналитической психотерапии.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ней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появилась возможность прокричать мне то, что она хотела высказать - страх, обиду, гнев, чувство беспомощности перед свалившимся горем, и я приняла ее крик. Эффект был поразительный - уже на следующей встрече я увидела ее выспавшейся и спокойной. Ее руки, изъеденные раздражением, зажили: она пошла и купила себе крем для рук! Сходила в парикмахерскую. Как-то собой занялась. Потом я справлялась о ней и узнала, что операция ребенка прошла успешно, и они уехали в США.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Ольга Пономарева.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Когда мы испытываем очень сильные чувства, мы не можем думать и действовать, поэтому важно, чтобы у человека была возможность выразить эти чувства. Психолог может помочь запустить процесс переживания горя, если человек остановился на какой-то стадии, потом он и сам может найти в себе ресурсы, и близкие помогут ему.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lastRenderedPageBreak/>
        <w:t xml:space="preserve">Ольга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Салищева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Очень хороший показатель - если ты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видишь как из совершенно растерянной и подавленной мама становится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ожившей, деятельной, и настроение мамы передается ребенку. В безвыходной, казалось бы, ситуации люди начинают строить планы: как жить дальше, где получить помощь, что делать.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Что происходит при консультировании подростков? Какой запрос в этом случае?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Работа с подростками бывает, а совместно с мамой или отдельно - по обстоятельствам, и с согласия мамы обязательно. Говорим об изменении жизни, о том, что там остались друзья, может быть, первая любовь. В этом возрасте дети уже много внимания уделяют своей внешности. А здесь, в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поцессе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лечения на какое-то время почти все теряют волосы. Для девочек это особенно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травматично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Дети, подростки в курсе своих диагнозов и перспектив?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стационаре детям не сообщается о диагнозе, о прогнозе, и каждый родитель решает, как и что сообщать ребенку. Взрослые дети о многом догадываются. Им важно знать, как все происходит. Особенно в пору взросления, становления идентичности. Например, ребенок серьезно занимался спортом. Или - операция у девочки на репродуктивных органах, будет ли она мамой - неизвестно. Это все - буря и в мыслях и в чувствах. Полное крушение планов. Нужно выстраивать новые перспективы, чтобы жить дальше.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Инна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Хамитова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более маленьких детей, лет до восьми, существуют остатки магического мышления - когда они воспринимают болезнь, как следствие того, что совершили именно они, как наказание. Например, «съешь мороженое и заболеешь» - съел и заболел.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Вадим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Пухлов</w:t>
      </w:r>
      <w:proofErr w:type="spellEnd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Для каждого нужно найти подходящие слова, которые поддержат, помогут пережить эти лишения. У меня была работа с мамой и сыном, пять раз я беседо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softHyphen/>
        <w:t>вал с женщиной, и один раз с ее сыном. Очень тяжелый случай - мальчик проходит лечение уже 6 лет, опухоль на лице, курсы химиотерапии, под вопросом операция. Я сказал ему, что далеко не каждый может с таким мужеством принимать свою болезнь. Ему было очень важно услышать от меня эти слова.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Боятся ли дети умереть?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Маленькие дети не знают, что такое смерть, но переживают ситуацию болезни и госпитализацию. Появляется неуправляемое, капризное поведение, гнев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Как сообщать ребёнку о болезни, о предстоящей операции?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Светлана Климова.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Сообщать или нет, мама обсуждает с врачом. Конечно, родителю, который знает, что предстоит пережить ребенку, очень трудно сказать ему о предстоящей операции. Например: мама говорит мне, что скоро вторая операция, жду с ужасом. В чем ужас? Оказывается, когда ребенок вернулся после первой операции, он злился на мать, отвергал, прогонял, бил. Мы обсуждаем, рассказать ли ребенку про операцию заранее, и она решает рассказать, я при этом присутствую. Мальчик начинает кричать и плакать, и постепенно я склоняю его к идее порисовать. Он рисует большого дядьку, который несет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мешок, чтобы выбросить на помойку, и в мешке - сам мальчик. Потом работа с рисунком продолжается, и у ребенка появляется нож, чтобы освободиться, в мешке он рисует дырку, на рисунке появляются члены семьи, мама, папа и сестра, которые его ждут, и он постепенно успокаивается, вот так было.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Скажите. А врачи обращаются к вам за психологической поддержкой?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Ольга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Салищева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Сами врачи пока не обращаются за помощью. Хоть и мысли уже об этом есть, но им пока трудно это сделать. Врачи с нами в хорошем контакте, многие из них бывают за рубежом, ездят учиться и видят, что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там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 клиниках есть психологи, которые помогают врачам, а не только пациентам. Думаю, и мы придем к этому.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 xml:space="preserve">Вадим </w:t>
      </w:r>
      <w:proofErr w:type="spellStart"/>
      <w:r>
        <w:rPr>
          <w:rStyle w:val="a5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Пухлов</w:t>
      </w:r>
      <w:proofErr w:type="spellEnd"/>
      <w:proofErr w:type="gramStart"/>
      <w:r>
        <w:rPr>
          <w:rStyle w:val="apple-converted-space"/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 </w:t>
      </w:r>
      <w:r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ногие врачи проходят через потерю своего больного, леча которого, вложили в него все свои силы и душу. Мы видели, как врач,  который делал операцию ребенку, вышел и плакал. Он его потерял. Это очень тяжело пережить или к этому привыкнуть, я сам прошел это. Можно научиться понимать чужие переживания, но что делать с собственными, если они становятся непереносимыми, ведь мы все люди.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Мировой опыт говорит о необходимости личной психотерапии для людей помогающих профессий.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Руководство Института Практической Психологии и Психоанализа выражает благодарность за многолетнее сотрудничество и помощь в организации практики: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proofErr w:type="gram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Полякову Владимиру Георгиевичу - член-корр. РАМН, д.м.н., профессору, Главному детскому онкологу РФ;</w:t>
      </w:r>
      <w:proofErr w:type="gramEnd"/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proofErr w:type="spell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Валентейн</w:t>
      </w:r>
      <w:proofErr w:type="spellEnd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Людмиле Васильевне - главному врачу НИИ детской онкологии и гематологии Российского онкологического научного центра РАМН;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Менткевичу</w:t>
      </w:r>
      <w:proofErr w:type="spellEnd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Георгию </w:t>
      </w:r>
      <w:proofErr w:type="spell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Людомировичу</w:t>
      </w:r>
      <w:proofErr w:type="spellEnd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-д.м.н., профессору;</w:t>
      </w: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DC747C" w:rsidRDefault="00DC747C" w:rsidP="00DC747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Шароеву</w:t>
      </w:r>
      <w:proofErr w:type="spellEnd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Тимуру </w:t>
      </w:r>
      <w:proofErr w:type="spellStart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>Ахмедовичу</w:t>
      </w:r>
      <w:proofErr w:type="spellEnd"/>
      <w:r>
        <w:rPr>
          <w:rStyle w:val="a5"/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- д.м.н., профессору.</w:t>
      </w:r>
    </w:p>
    <w:p w:rsidR="00DC747C" w:rsidRDefault="00DC747C" w:rsidP="00BC4C2B">
      <w:pPr>
        <w:pStyle w:val="a3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 w:rsidR="002E363B" w:rsidRPr="00BC4C2B" w:rsidRDefault="002E363B" w:rsidP="00BC4C2B"/>
    <w:sectPr w:rsidR="002E363B" w:rsidRPr="00BC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F1"/>
    <w:rsid w:val="002E363B"/>
    <w:rsid w:val="00BC4C2B"/>
    <w:rsid w:val="00C038F1"/>
    <w:rsid w:val="00DC747C"/>
    <w:rsid w:val="00F7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8F1"/>
  </w:style>
  <w:style w:type="paragraph" w:customStyle="1" w:styleId="style1">
    <w:name w:val="style1"/>
    <w:basedOn w:val="a"/>
    <w:rsid w:val="00BC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C2B"/>
    <w:rPr>
      <w:b/>
      <w:bCs/>
    </w:rPr>
  </w:style>
  <w:style w:type="character" w:styleId="a5">
    <w:name w:val="Emphasis"/>
    <w:basedOn w:val="a0"/>
    <w:uiPriority w:val="20"/>
    <w:qFormat/>
    <w:rsid w:val="00BC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8F1"/>
  </w:style>
  <w:style w:type="paragraph" w:customStyle="1" w:styleId="style1">
    <w:name w:val="style1"/>
    <w:basedOn w:val="a"/>
    <w:rsid w:val="00BC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C2B"/>
    <w:rPr>
      <w:b/>
      <w:bCs/>
    </w:rPr>
  </w:style>
  <w:style w:type="character" w:styleId="a5">
    <w:name w:val="Emphasis"/>
    <w:basedOn w:val="a0"/>
    <w:uiPriority w:val="20"/>
    <w:qFormat/>
    <w:rsid w:val="00BC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2016-02-26T14:18:00Z</dcterms:created>
  <dcterms:modified xsi:type="dcterms:W3CDTF">2016-02-26T14:18:00Z</dcterms:modified>
</cp:coreProperties>
</file>