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</w:tblGrid>
      <w:tr w:rsidR="000157EE" w:rsidRPr="000157EE" w:rsidTr="000157EE">
        <w:tc>
          <w:tcPr>
            <w:tcW w:w="8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255" w:type="dxa"/>
              <w:left w:w="255" w:type="dxa"/>
              <w:bottom w:w="255" w:type="dxa"/>
              <w:right w:w="255" w:type="dxa"/>
            </w:tcMar>
            <w:hideMark/>
          </w:tcPr>
          <w:p w:rsidR="000157EE" w:rsidRPr="000157EE" w:rsidRDefault="000157EE" w:rsidP="000157EE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213B5F"/>
                <w:kern w:val="36"/>
                <w:sz w:val="24"/>
                <w:szCs w:val="24"/>
                <w:lang w:eastAsia="ru-RU"/>
              </w:rPr>
            </w:pPr>
            <w:proofErr w:type="spellStart"/>
            <w:r w:rsidRPr="000157EE">
              <w:rPr>
                <w:rFonts w:ascii="Times New Roman" w:eastAsia="Times New Roman" w:hAnsi="Times New Roman" w:cs="Times New Roman"/>
                <w:b/>
                <w:bCs/>
                <w:color w:val="213B5F"/>
                <w:kern w:val="36"/>
                <w:sz w:val="24"/>
                <w:szCs w:val="24"/>
                <w:lang w:eastAsia="ru-RU"/>
              </w:rPr>
              <w:t>Мультимодальный</w:t>
            </w:r>
            <w:proofErr w:type="spellEnd"/>
            <w:r w:rsidRPr="000157EE">
              <w:rPr>
                <w:rFonts w:ascii="Times New Roman" w:eastAsia="Times New Roman" w:hAnsi="Times New Roman" w:cs="Times New Roman"/>
                <w:b/>
                <w:bCs/>
                <w:color w:val="213B5F"/>
                <w:kern w:val="36"/>
                <w:sz w:val="24"/>
                <w:szCs w:val="24"/>
                <w:lang w:eastAsia="ru-RU"/>
              </w:rPr>
              <w:t xml:space="preserve"> подход и Выразительные искусства в сфере психологии, психотерапии, медицины, педагогики и социальной работы</w:t>
            </w:r>
          </w:p>
          <w:p w:rsidR="000157EE" w:rsidRPr="000157EE" w:rsidRDefault="000157EE" w:rsidP="000157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157EE" w:rsidRPr="000157EE" w:rsidRDefault="000157EE" w:rsidP="000157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Данный семинар является Завершающим курсом программы повышения квалификации «</w:t>
            </w:r>
            <w:proofErr w:type="spellStart"/>
            <w:r w:rsidRPr="00015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Мультимодальная</w:t>
            </w:r>
            <w:proofErr w:type="spellEnd"/>
            <w:r w:rsidRPr="00015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терапия творчеством».</w:t>
            </w:r>
          </w:p>
          <w:p w:rsidR="000157EE" w:rsidRPr="000157EE" w:rsidRDefault="000157EE" w:rsidP="000157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семинаре будут представлены различные подходы использования творческого выражения </w:t>
            </w:r>
            <w:proofErr w:type="gramStart"/>
            <w:r w:rsidRPr="0001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различного рода</w:t>
            </w:r>
            <w:proofErr w:type="gramEnd"/>
            <w:r w:rsidRPr="0001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помогающих отношениях, использующих</w:t>
            </w:r>
            <w:bookmarkStart w:id="0" w:name="_GoBack"/>
            <w:bookmarkEnd w:id="0"/>
            <w:r w:rsidRPr="0001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выразительные искусства.</w:t>
            </w:r>
          </w:p>
          <w:p w:rsidR="000157EE" w:rsidRPr="000157EE" w:rsidRDefault="000157EE" w:rsidP="000157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Этот курс будет посвящен Творчеству в деятельности, использовании Игры и Выразительных искусств в помогающих </w:t>
            </w:r>
            <w:proofErr w:type="gramStart"/>
            <w:r w:rsidRPr="0001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отношениях..</w:t>
            </w:r>
            <w:proofErr w:type="gramEnd"/>
          </w:p>
          <w:p w:rsidR="000157EE" w:rsidRPr="000157EE" w:rsidRDefault="000157EE" w:rsidP="000157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будет интересен педагогам и психологам, использующих творчество в работе, танцевальным терапевтам, </w:t>
            </w:r>
            <w:proofErr w:type="spellStart"/>
            <w:r w:rsidRPr="0001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музыко</w:t>
            </w:r>
            <w:proofErr w:type="spellEnd"/>
            <w:r w:rsidRPr="0001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-, арт-, драма- терапевтам, </w:t>
            </w:r>
            <w:proofErr w:type="spellStart"/>
            <w:r w:rsidRPr="0001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психодраматистам</w:t>
            </w:r>
            <w:proofErr w:type="spellEnd"/>
            <w:r w:rsidRPr="0001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другим специалистам, использующие творчество в своей работе.</w:t>
            </w:r>
          </w:p>
          <w:p w:rsidR="000157EE" w:rsidRPr="000157EE" w:rsidRDefault="000157EE" w:rsidP="000157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  <w:p w:rsidR="000157EE" w:rsidRPr="000157EE" w:rsidRDefault="000157EE" w:rsidP="000157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познакомить с дифференциацией целей помогающих отношений, сформировать умения разрабатывать программы относительно различных социальных групп в рамках </w:t>
            </w:r>
            <w:proofErr w:type="spellStart"/>
            <w:r w:rsidRPr="0001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мультимодальной</w:t>
            </w:r>
            <w:proofErr w:type="spellEnd"/>
            <w:r w:rsidRPr="0001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 творчеством.</w:t>
            </w:r>
          </w:p>
          <w:p w:rsidR="000157EE" w:rsidRPr="000157EE" w:rsidRDefault="000157EE" w:rsidP="000157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семинара участники:</w:t>
            </w:r>
          </w:p>
          <w:p w:rsidR="000157EE" w:rsidRPr="000157EE" w:rsidRDefault="000157EE" w:rsidP="000157EE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получат представления о различии и специфике помогающих отношений в рамках </w:t>
            </w:r>
            <w:proofErr w:type="spellStart"/>
            <w:r w:rsidRPr="0001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мультимодальной</w:t>
            </w:r>
            <w:proofErr w:type="spellEnd"/>
            <w:r w:rsidRPr="0001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 творчеством;</w:t>
            </w:r>
          </w:p>
          <w:p w:rsidR="000157EE" w:rsidRPr="000157EE" w:rsidRDefault="000157EE" w:rsidP="000157EE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возможностях выразительных искусств в терапии и других помогающих отношениях;</w:t>
            </w:r>
          </w:p>
          <w:p w:rsidR="000157EE" w:rsidRPr="000157EE" w:rsidRDefault="000157EE" w:rsidP="000157EE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применения Игры и Воображения как процесса трансформации в терапии, образовании, социальной работе и в других сферах помогающих отношениях;</w:t>
            </w:r>
          </w:p>
          <w:p w:rsidR="000157EE" w:rsidRPr="000157EE" w:rsidRDefault="000157EE" w:rsidP="000157EE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приобретут опыт помогающих отношений через процесс </w:t>
            </w:r>
            <w:proofErr w:type="gramStart"/>
            <w:r w:rsidRPr="0001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Со-Творчества</w:t>
            </w:r>
            <w:proofErr w:type="gramEnd"/>
            <w:r w:rsidRPr="0001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создания артистического (творческого) продукта.</w:t>
            </w:r>
          </w:p>
          <w:p w:rsidR="000157EE" w:rsidRPr="000157EE" w:rsidRDefault="000157EE" w:rsidP="000157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Ведущие:</w:t>
            </w:r>
          </w:p>
          <w:p w:rsidR="000157EE" w:rsidRPr="000157EE" w:rsidRDefault="000157EE" w:rsidP="000157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0157E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63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Буренкова Елена Валентиновна</w:t>
              </w:r>
            </w:hyperlink>
            <w:r w:rsidRPr="00015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015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к.пс.н</w:t>
            </w:r>
            <w:proofErr w:type="spellEnd"/>
            <w:r w:rsidRPr="00015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., доцент</w:t>
            </w:r>
          </w:p>
          <w:p w:rsidR="000157EE" w:rsidRPr="000157EE" w:rsidRDefault="000157EE" w:rsidP="000157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157EE" w:rsidRPr="000157EE" w:rsidRDefault="000157EE" w:rsidP="000157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работы:</w:t>
            </w:r>
            <w:r w:rsidRPr="0001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15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10.30 -18.15 </w:t>
            </w:r>
            <w:r w:rsidRPr="00015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(24 </w:t>
            </w:r>
            <w:proofErr w:type="spellStart"/>
            <w:r w:rsidRPr="00015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ак.ч</w:t>
            </w:r>
            <w:proofErr w:type="spellEnd"/>
            <w:r w:rsidRPr="00015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.).</w:t>
            </w:r>
          </w:p>
          <w:p w:rsidR="000157EE" w:rsidRPr="000157EE" w:rsidRDefault="000157EE" w:rsidP="000157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157EE" w:rsidRPr="000157EE" w:rsidRDefault="000157EE" w:rsidP="000157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Контакты</w:t>
            </w:r>
            <w:r w:rsidRPr="00015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157EE" w:rsidRPr="000157EE" w:rsidRDefault="000157EE" w:rsidP="000157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0157EE">
                <w:rPr>
                  <w:rFonts w:ascii="Times New Roman" w:eastAsia="Times New Roman" w:hAnsi="Times New Roman" w:cs="Times New Roman"/>
                  <w:b/>
                  <w:bCs/>
                  <w:color w:val="0063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exat.edu@gmail.com</w:t>
              </w:r>
            </w:hyperlink>
          </w:p>
          <w:p w:rsidR="000157EE" w:rsidRPr="000157EE" w:rsidRDefault="000157EE" w:rsidP="000157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администратор кафедры — </w:t>
            </w:r>
            <w:hyperlink r:id="rId7" w:history="1">
              <w:r w:rsidRPr="000157EE">
                <w:rPr>
                  <w:rFonts w:ascii="Times New Roman" w:eastAsia="Times New Roman" w:hAnsi="Times New Roman" w:cs="Times New Roman"/>
                  <w:b/>
                  <w:bCs/>
                  <w:color w:val="0063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Гончарова Юлия Игоревна</w:t>
              </w:r>
            </w:hyperlink>
          </w:p>
          <w:p w:rsidR="000157EE" w:rsidRPr="000157EE" w:rsidRDefault="000157EE" w:rsidP="000157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куратор программы </w:t>
            </w:r>
            <w:hyperlink r:id="rId8" w:history="1">
              <w:r w:rsidRPr="000157EE">
                <w:rPr>
                  <w:rFonts w:ascii="Times New Roman" w:eastAsia="Times New Roman" w:hAnsi="Times New Roman" w:cs="Times New Roman"/>
                  <w:b/>
                  <w:bCs/>
                  <w:color w:val="0063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Буренкова Елена (Алена) Валентиновна</w:t>
              </w:r>
            </w:hyperlink>
          </w:p>
          <w:p w:rsidR="000157EE" w:rsidRPr="000157EE" w:rsidRDefault="000157EE" w:rsidP="000157EE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000000"/>
                <w:sz w:val="17"/>
                <w:szCs w:val="17"/>
                <w:lang w:eastAsia="ru-RU"/>
              </w:rPr>
            </w:pPr>
            <w:r w:rsidRPr="000157EE">
              <w:rPr>
                <w:rFonts w:ascii="inherit" w:eastAsia="Times New Roman" w:hAnsi="inherit" w:cs="Tahoma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0157EE" w:rsidRPr="000157EE" w:rsidTr="000157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157EE" w:rsidRPr="000157EE" w:rsidRDefault="000157EE" w:rsidP="000157EE">
            <w:pPr>
              <w:spacing w:after="0" w:line="240" w:lineRule="auto"/>
              <w:rPr>
                <w:rFonts w:ascii="inherit" w:eastAsia="Times New Roman" w:hAnsi="inherit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0157EE" w:rsidRPr="000157EE" w:rsidRDefault="000157EE" w:rsidP="000157EE">
      <w:pPr>
        <w:shd w:val="clear" w:color="auto" w:fill="FFFFFF"/>
        <w:spacing w:after="0" w:line="600" w:lineRule="atLeast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0157EE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© 2018</w:t>
      </w:r>
    </w:p>
    <w:p w:rsidR="00C315F9" w:rsidRDefault="000157EE"/>
    <w:sectPr w:rsidR="00C3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521FD"/>
    <w:multiLevelType w:val="multilevel"/>
    <w:tmpl w:val="51BA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8"/>
    <w:rsid w:val="000157EE"/>
    <w:rsid w:val="0025796C"/>
    <w:rsid w:val="00445368"/>
    <w:rsid w:val="007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24544-AB74-47C6-AC34-89EBE7EE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dt-edu.ru/teachers/burenkova-elena-alena-valentinov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dt-edu.ru/goncharova-yul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at.edu@gmail.com" TargetMode="External"/><Relationship Id="rId5" Type="http://schemas.openxmlformats.org/officeDocument/2006/relationships/hyperlink" Target="http://tdt-edu.ru/teachers/burenkova-elena-alena-valentinovn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2018-04-27T12:26:00Z</dcterms:created>
  <dcterms:modified xsi:type="dcterms:W3CDTF">2018-04-27T12:27:00Z</dcterms:modified>
</cp:coreProperties>
</file>